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7D6FAF" w14:textId="77777777" w:rsidR="004842E5" w:rsidRPr="004D421A" w:rsidRDefault="004842E5" w:rsidP="004842E5">
      <w:pPr>
        <w:pStyle w:val="Titolo1"/>
        <w:jc w:val="center"/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</w:rPr>
        <w:drawing>
          <wp:anchor distT="0" distB="0" distL="114300" distR="114300" simplePos="0" relativeHeight="251660288" behindDoc="0" locked="0" layoutInCell="1" allowOverlap="1" wp14:anchorId="77EBA36F" wp14:editId="25E9D6AE">
            <wp:simplePos x="0" y="0"/>
            <wp:positionH relativeFrom="column">
              <wp:posOffset>2366010</wp:posOffset>
            </wp:positionH>
            <wp:positionV relativeFrom="paragraph">
              <wp:posOffset>16510</wp:posOffset>
            </wp:positionV>
            <wp:extent cx="4114800" cy="723900"/>
            <wp:effectExtent l="19050" t="0" r="0" b="0"/>
            <wp:wrapSquare wrapText="bothSides"/>
            <wp:docPr id="2" name="Immagine 1" descr="C:\Documents and Settings\Ilaria Nanni\Desktop\MATERIALE\Loghi PON\Pon_Logo_full_MIUR_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Documents and Settings\Ilaria Nanni\Desktop\MATERIALE\Loghi PON\Pon_Logo_full_MIUR_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hAnsi="Calibri"/>
          <w:noProof/>
          <w:sz w:val="20"/>
        </w:rPr>
        <w:drawing>
          <wp:anchor distT="0" distB="0" distL="114300" distR="114300" simplePos="0" relativeHeight="251659264" behindDoc="0" locked="0" layoutInCell="1" allowOverlap="1" wp14:anchorId="16DDA6B5" wp14:editId="50512AE5">
            <wp:simplePos x="0" y="0"/>
            <wp:positionH relativeFrom="column">
              <wp:posOffset>-453390</wp:posOffset>
            </wp:positionH>
            <wp:positionV relativeFrom="paragraph">
              <wp:posOffset>-12065</wp:posOffset>
            </wp:positionV>
            <wp:extent cx="2657475" cy="752475"/>
            <wp:effectExtent l="19050" t="0" r="9525" b="0"/>
            <wp:wrapSquare wrapText="bothSides"/>
            <wp:docPr id="5" name="Immagine 2" descr="logo_iis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iiss (1).JPG"/>
                    <pic:cNvPicPr/>
                  </pic:nvPicPr>
                  <pic:blipFill>
                    <a:blip r:embed="rId6" cstate="print">
                      <a:lum brigh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3264B0" w14:textId="77777777" w:rsidR="004842E5" w:rsidRPr="00545301" w:rsidRDefault="004842E5" w:rsidP="004842E5">
      <w:pPr>
        <w:pStyle w:val="Intestazione"/>
        <w:jc w:val="center"/>
        <w:rPr>
          <w:rFonts w:ascii="Script MT Bold" w:hAnsi="Script MT Bold"/>
          <w:b/>
          <w:color w:val="1F497D" w:themeColor="text2"/>
          <w:kern w:val="144"/>
          <w:sz w:val="32"/>
        </w:rPr>
      </w:pPr>
      <w:r w:rsidRPr="00545301">
        <w:rPr>
          <w:rFonts w:ascii="Script MT Bold" w:hAnsi="Script MT Bold"/>
          <w:b/>
          <w:color w:val="1F497D" w:themeColor="text2"/>
          <w:kern w:val="144"/>
          <w:sz w:val="32"/>
        </w:rPr>
        <w:t>Con l’Europa investiamo nel vostro futuro</w:t>
      </w:r>
    </w:p>
    <w:p w14:paraId="434DA527" w14:textId="77777777" w:rsidR="004842E5" w:rsidRDefault="004842E5" w:rsidP="004842E5">
      <w:pPr>
        <w:pStyle w:val="Intestazione"/>
        <w:jc w:val="center"/>
        <w:rPr>
          <w:b/>
          <w:sz w:val="20"/>
          <w:szCs w:val="20"/>
        </w:rPr>
      </w:pPr>
      <w:r w:rsidRPr="00140A25">
        <w:rPr>
          <w:b/>
          <w:sz w:val="20"/>
          <w:szCs w:val="20"/>
        </w:rPr>
        <w:t>C.F. 91053080726</w:t>
      </w:r>
    </w:p>
    <w:p w14:paraId="14C5B49E" w14:textId="77777777" w:rsidR="004842E5" w:rsidRPr="00140A25" w:rsidRDefault="004842E5" w:rsidP="004842E5">
      <w:pPr>
        <w:pStyle w:val="Intestazione"/>
        <w:spacing w:after="120" w:line="240" w:lineRule="exact"/>
        <w:jc w:val="center"/>
        <w:rPr>
          <w:sz w:val="20"/>
          <w:szCs w:val="20"/>
        </w:rPr>
      </w:pPr>
      <w:r w:rsidRPr="00140A25">
        <w:rPr>
          <w:b/>
          <w:sz w:val="20"/>
          <w:szCs w:val="20"/>
        </w:rPr>
        <w:t>via F.lli Kennedy, 7 – 70029 - Santeramo in Colle (Ba)</w:t>
      </w:r>
    </w:p>
    <w:p w14:paraId="7FAED701" w14:textId="77777777" w:rsidR="004842E5" w:rsidRPr="00C77FFE" w:rsidRDefault="00914154" w:rsidP="004842E5">
      <w:pPr>
        <w:tabs>
          <w:tab w:val="left" w:pos="4820"/>
        </w:tabs>
        <w:spacing w:after="120" w:line="220" w:lineRule="exact"/>
        <w:jc w:val="center"/>
        <w:rPr>
          <w:sz w:val="20"/>
          <w:szCs w:val="20"/>
        </w:rPr>
      </w:pPr>
      <w:hyperlink r:id="rId7" w:history="1">
        <w:r w:rsidR="004842E5" w:rsidRPr="00545301">
          <w:rPr>
            <w:rStyle w:val="Collegamentoipertestuale"/>
            <w:sz w:val="20"/>
            <w:szCs w:val="20"/>
          </w:rPr>
          <w:t>bais01600d@istruzione.it</w:t>
        </w:r>
      </w:hyperlink>
      <w:r w:rsidR="004842E5" w:rsidRPr="00545301">
        <w:rPr>
          <w:rStyle w:val="Collegamentoipertestuale"/>
        </w:rPr>
        <w:t xml:space="preserve"> - </w:t>
      </w:r>
      <w:hyperlink r:id="rId8" w:history="1">
        <w:r w:rsidR="004842E5" w:rsidRPr="00545301">
          <w:rPr>
            <w:rStyle w:val="Collegamentoipertestuale"/>
            <w:sz w:val="20"/>
            <w:szCs w:val="20"/>
          </w:rPr>
          <w:t>bais01600d@pec.istruzione.it</w:t>
        </w:r>
      </w:hyperlink>
      <w:r w:rsidR="004842E5" w:rsidRPr="009E0386">
        <w:rPr>
          <w:sz w:val="20"/>
          <w:szCs w:val="20"/>
        </w:rPr>
        <w:t xml:space="preserve"> </w:t>
      </w:r>
      <w:r w:rsidR="004842E5">
        <w:rPr>
          <w:sz w:val="20"/>
          <w:szCs w:val="20"/>
        </w:rPr>
        <w:t xml:space="preserve">- </w:t>
      </w:r>
      <w:hyperlink r:id="rId9" w:history="1">
        <w:r w:rsidR="004842E5" w:rsidRPr="009E0386">
          <w:rPr>
            <w:rStyle w:val="Collegamentoipertestuale"/>
            <w:sz w:val="20"/>
            <w:szCs w:val="20"/>
          </w:rPr>
          <w:t>www.iisspietrosette.it</w:t>
        </w:r>
      </w:hyperlink>
    </w:p>
    <w:tbl>
      <w:tblPr>
        <w:tblW w:w="9781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402"/>
        <w:gridCol w:w="3118"/>
      </w:tblGrid>
      <w:tr w:rsidR="004842E5" w:rsidRPr="00FF37E3" w14:paraId="08B9A2B3" w14:textId="77777777" w:rsidTr="0061626D">
        <w:trPr>
          <w:trHeight w:val="623"/>
        </w:trPr>
        <w:tc>
          <w:tcPr>
            <w:tcW w:w="3261" w:type="dxa"/>
          </w:tcPr>
          <w:p w14:paraId="717B37BF" w14:textId="77777777" w:rsidR="004842E5" w:rsidRPr="00FF37E3" w:rsidRDefault="004842E5" w:rsidP="0061626D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>I.P.S.I.A.</w:t>
            </w:r>
          </w:p>
          <w:p w14:paraId="1F169A4B" w14:textId="77777777" w:rsidR="004842E5" w:rsidRPr="00FF37E3" w:rsidRDefault="004842E5" w:rsidP="0061626D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>via F.lli Kennedy, 7</w:t>
            </w:r>
          </w:p>
          <w:p w14:paraId="4129E51F" w14:textId="77777777" w:rsidR="004842E5" w:rsidRPr="00FF37E3" w:rsidRDefault="004842E5" w:rsidP="0061626D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>Tel 0803036201</w:t>
            </w:r>
            <w:proofErr w:type="gramStart"/>
            <w:r w:rsidRPr="00FF37E3">
              <w:rPr>
                <w:sz w:val="16"/>
                <w:szCs w:val="16"/>
              </w:rPr>
              <w:softHyphen/>
              <w:t xml:space="preserve">  –</w:t>
            </w:r>
            <w:proofErr w:type="gramEnd"/>
            <w:r w:rsidRPr="00FF37E3">
              <w:rPr>
                <w:sz w:val="16"/>
                <w:szCs w:val="16"/>
              </w:rPr>
              <w:t xml:space="preserve"> Fax 0803036973</w:t>
            </w:r>
          </w:p>
        </w:tc>
        <w:tc>
          <w:tcPr>
            <w:tcW w:w="3402" w:type="dxa"/>
          </w:tcPr>
          <w:p w14:paraId="7F47A0BD" w14:textId="77777777" w:rsidR="004842E5" w:rsidRPr="00FF37E3" w:rsidRDefault="004842E5" w:rsidP="0061626D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>LICEO SCIENTIFICO</w:t>
            </w:r>
          </w:p>
          <w:p w14:paraId="79EE61A0" w14:textId="77777777" w:rsidR="004842E5" w:rsidRPr="00FF37E3" w:rsidRDefault="004842E5" w:rsidP="0061626D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>via P. Sette, 3</w:t>
            </w:r>
          </w:p>
          <w:p w14:paraId="492437C7" w14:textId="77777777" w:rsidR="004842E5" w:rsidRPr="00FF37E3" w:rsidRDefault="004842E5" w:rsidP="0061626D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>Tel –Fax 0803039751</w:t>
            </w:r>
          </w:p>
        </w:tc>
        <w:tc>
          <w:tcPr>
            <w:tcW w:w="3118" w:type="dxa"/>
          </w:tcPr>
          <w:p w14:paraId="0D7CA27D" w14:textId="77777777" w:rsidR="004842E5" w:rsidRPr="00FF37E3" w:rsidRDefault="004842E5" w:rsidP="0061626D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>I.T.C. “N. Dell’Andro”</w:t>
            </w:r>
          </w:p>
          <w:p w14:paraId="01725D0C" w14:textId="77777777" w:rsidR="004842E5" w:rsidRPr="00FF37E3" w:rsidRDefault="004842E5" w:rsidP="0061626D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>via P. Sette, 3</w:t>
            </w:r>
          </w:p>
          <w:p w14:paraId="1B683B5A" w14:textId="77777777" w:rsidR="004842E5" w:rsidRPr="00FF37E3" w:rsidRDefault="004842E5" w:rsidP="0061626D">
            <w:pPr>
              <w:jc w:val="center"/>
              <w:rPr>
                <w:sz w:val="16"/>
                <w:szCs w:val="16"/>
              </w:rPr>
            </w:pPr>
            <w:r w:rsidRPr="00FF37E3">
              <w:rPr>
                <w:sz w:val="16"/>
                <w:szCs w:val="16"/>
              </w:rPr>
              <w:t>Tel –Fax 0803039751</w:t>
            </w:r>
          </w:p>
        </w:tc>
      </w:tr>
    </w:tbl>
    <w:p w14:paraId="54A35214" w14:textId="77777777" w:rsidR="004842E5" w:rsidRDefault="004842E5" w:rsidP="004842E5">
      <w:pPr>
        <w:pBdr>
          <w:bottom w:val="single" w:sz="12" w:space="1" w:color="auto"/>
        </w:pBdr>
        <w:tabs>
          <w:tab w:val="left" w:pos="8820"/>
        </w:tabs>
        <w:ind w:right="539"/>
        <w:jc w:val="center"/>
        <w:rPr>
          <w:b/>
          <w:bCs/>
          <w:color w:val="000000"/>
        </w:rPr>
      </w:pPr>
    </w:p>
    <w:p w14:paraId="1890AF6F" w14:textId="77777777" w:rsidR="00C66270" w:rsidRDefault="00C66270" w:rsidP="00C66270">
      <w:pPr>
        <w:pStyle w:val="Nessunaspaziatura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01A6EF2C" w14:textId="77777777" w:rsidR="00FF6C6F" w:rsidRDefault="00FF6C6F" w:rsidP="00FF6C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PROGRAMMA DI STORIA</w:t>
      </w:r>
    </w:p>
    <w:p w14:paraId="7C322726" w14:textId="77777777" w:rsidR="00FF6C6F" w:rsidRDefault="00FF6C6F" w:rsidP="00FF6C6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a.s.</w:t>
      </w:r>
      <w:proofErr w:type="spellEnd"/>
      <w:r>
        <w:rPr>
          <w:b/>
          <w:sz w:val="28"/>
          <w:szCs w:val="28"/>
        </w:rPr>
        <w:t xml:space="preserve"> 20</w:t>
      </w:r>
      <w:r w:rsidR="001B08BF">
        <w:rPr>
          <w:b/>
          <w:sz w:val="28"/>
          <w:szCs w:val="28"/>
        </w:rPr>
        <w:t>23</w:t>
      </w:r>
      <w:r>
        <w:rPr>
          <w:b/>
          <w:sz w:val="28"/>
          <w:szCs w:val="28"/>
        </w:rPr>
        <w:t>-20</w:t>
      </w:r>
      <w:r w:rsidR="001B08BF">
        <w:rPr>
          <w:b/>
          <w:sz w:val="28"/>
          <w:szCs w:val="28"/>
        </w:rPr>
        <w:t>24</w:t>
      </w:r>
    </w:p>
    <w:p w14:paraId="2B14D78A" w14:textId="77777777" w:rsidR="00B75FAB" w:rsidRDefault="00FF6C6F" w:rsidP="00B75F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Classe VB Liceo</w:t>
      </w:r>
    </w:p>
    <w:p w14:paraId="599D9C60" w14:textId="77777777" w:rsidR="00FF6C6F" w:rsidRPr="00B75FAB" w:rsidRDefault="00FF6C6F" w:rsidP="00B75FAB">
      <w:pPr>
        <w:jc w:val="center"/>
        <w:rPr>
          <w:b/>
          <w:sz w:val="28"/>
          <w:szCs w:val="28"/>
        </w:rPr>
      </w:pPr>
      <w:r>
        <w:rPr>
          <w:b/>
        </w:rPr>
        <w:t xml:space="preserve">Prof. </w:t>
      </w:r>
      <w:proofErr w:type="spellStart"/>
      <w:r>
        <w:rPr>
          <w:b/>
        </w:rPr>
        <w:t>Visitilli</w:t>
      </w:r>
      <w:proofErr w:type="spellEnd"/>
      <w:r>
        <w:rPr>
          <w:b/>
        </w:rPr>
        <w:t xml:space="preserve"> Giancarlo</w:t>
      </w:r>
    </w:p>
    <w:p w14:paraId="0E850783" w14:textId="77777777" w:rsidR="00FF6C6F" w:rsidRDefault="00FF6C6F" w:rsidP="00FF6C6F"/>
    <w:p w14:paraId="207DF100" w14:textId="77777777" w:rsidR="00FF6C6F" w:rsidRDefault="00FF6C6F" w:rsidP="00FF6C6F">
      <w:pPr>
        <w:jc w:val="both"/>
      </w:pPr>
      <w:r>
        <w:t>Il Novecento:</w:t>
      </w:r>
    </w:p>
    <w:p w14:paraId="1A93609F" w14:textId="77777777" w:rsidR="00FF6C6F" w:rsidRDefault="00FF6C6F" w:rsidP="00FF6C6F">
      <w:pPr>
        <w:jc w:val="both"/>
      </w:pPr>
      <w:r>
        <w:t>* problemi</w:t>
      </w:r>
    </w:p>
    <w:p w14:paraId="22EE8283" w14:textId="77777777" w:rsidR="00FF6C6F" w:rsidRDefault="00FF6C6F" w:rsidP="00FF6C6F">
      <w:pPr>
        <w:jc w:val="both"/>
      </w:pPr>
      <w:r>
        <w:t>* caratteristiche</w:t>
      </w:r>
    </w:p>
    <w:p w14:paraId="3311B1C2" w14:textId="77777777" w:rsidR="00FF6C6F" w:rsidRDefault="00FF6C6F" w:rsidP="00FF6C6F">
      <w:pPr>
        <w:jc w:val="both"/>
      </w:pPr>
      <w:r>
        <w:t>* linee di sviluppo</w:t>
      </w:r>
    </w:p>
    <w:p w14:paraId="48DD34F8" w14:textId="77777777" w:rsidR="00FF6C6F" w:rsidRDefault="00FF6C6F" w:rsidP="00FF6C6F">
      <w:pPr>
        <w:jc w:val="both"/>
      </w:pPr>
      <w:r>
        <w:t>La Seconda rivoluzione industriale</w:t>
      </w:r>
    </w:p>
    <w:p w14:paraId="6945F199" w14:textId="77777777" w:rsidR="00FF6C6F" w:rsidRDefault="00FF6C6F" w:rsidP="00FF6C6F">
      <w:pPr>
        <w:jc w:val="both"/>
      </w:pPr>
      <w:r>
        <w:t>Radici e primi sviluppi del razzismo</w:t>
      </w:r>
    </w:p>
    <w:p w14:paraId="3B525CD0" w14:textId="77777777" w:rsidR="00FF6C6F" w:rsidRDefault="00FF6C6F" w:rsidP="00FF6C6F">
      <w:pPr>
        <w:jc w:val="both"/>
      </w:pPr>
      <w:r>
        <w:t>Sionismo</w:t>
      </w:r>
    </w:p>
    <w:p w14:paraId="61BF766C" w14:textId="77777777" w:rsidR="00FF6C6F" w:rsidRDefault="00FF6C6F" w:rsidP="00FF6C6F">
      <w:pPr>
        <w:jc w:val="both"/>
      </w:pPr>
      <w:r>
        <w:t>Giolitti e l’età “giolittiana”</w:t>
      </w:r>
    </w:p>
    <w:p w14:paraId="092EE56E" w14:textId="77777777" w:rsidR="00FF6C6F" w:rsidRDefault="00FF6C6F" w:rsidP="00FF6C6F">
      <w:pPr>
        <w:jc w:val="both"/>
      </w:pPr>
      <w:r>
        <w:t>Cause e origini Prima Guerra Mondiale</w:t>
      </w:r>
    </w:p>
    <w:p w14:paraId="6724586B" w14:textId="77777777" w:rsidR="00FF6C6F" w:rsidRDefault="00FF6C6F" w:rsidP="00FF6C6F">
      <w:pPr>
        <w:jc w:val="both"/>
      </w:pPr>
      <w:r>
        <w:t>Le caratteristiche della Prima Guerra</w:t>
      </w:r>
    </w:p>
    <w:p w14:paraId="7860E832" w14:textId="77777777" w:rsidR="00FF6C6F" w:rsidRDefault="00FF6C6F" w:rsidP="00FF6C6F">
      <w:pPr>
        <w:jc w:val="both"/>
      </w:pPr>
      <w:r>
        <w:t>L’Italia in guerra</w:t>
      </w:r>
    </w:p>
    <w:p w14:paraId="38B8B283" w14:textId="77777777" w:rsidR="00FF6C6F" w:rsidRDefault="00FF6C6F" w:rsidP="00FF6C6F">
      <w:pPr>
        <w:jc w:val="both"/>
      </w:pPr>
      <w:r>
        <w:t>Il quarto anno di guerra</w:t>
      </w:r>
    </w:p>
    <w:p w14:paraId="20A5183E" w14:textId="77777777" w:rsidR="00FF6C6F" w:rsidRDefault="00FF6C6F" w:rsidP="00FF6C6F">
      <w:pPr>
        <w:jc w:val="both"/>
      </w:pPr>
      <w:r>
        <w:t>Fine della guerra</w:t>
      </w:r>
    </w:p>
    <w:p w14:paraId="789FD564" w14:textId="77777777" w:rsidR="00FF6C6F" w:rsidRDefault="00FF6C6F" w:rsidP="00FF6C6F">
      <w:pPr>
        <w:jc w:val="both"/>
      </w:pPr>
      <w:r>
        <w:t>Primo dopo-guerra</w:t>
      </w:r>
    </w:p>
    <w:p w14:paraId="26CA597C" w14:textId="77777777" w:rsidR="00FF6C6F" w:rsidRDefault="00FF6C6F" w:rsidP="00FF6C6F">
      <w:pPr>
        <w:jc w:val="both"/>
      </w:pPr>
      <w:r>
        <w:t>La Russia: tra feudalesimo e capitalismo</w:t>
      </w:r>
    </w:p>
    <w:p w14:paraId="3BD7C323" w14:textId="77777777" w:rsidR="00FF6C6F" w:rsidRDefault="00FF6C6F" w:rsidP="00FF6C6F">
      <w:pPr>
        <w:jc w:val="both"/>
      </w:pPr>
      <w:r>
        <w:t xml:space="preserve">Rivoluzione di </w:t>
      </w:r>
      <w:proofErr w:type="gramStart"/>
      <w:r>
        <w:t>Febbraio</w:t>
      </w:r>
      <w:proofErr w:type="gramEnd"/>
      <w:r>
        <w:t xml:space="preserve"> e d’Ottobre</w:t>
      </w:r>
    </w:p>
    <w:p w14:paraId="5F65EE6E" w14:textId="77777777" w:rsidR="00FF6C6F" w:rsidRDefault="00FF6C6F" w:rsidP="00FF6C6F">
      <w:pPr>
        <w:jc w:val="both"/>
      </w:pPr>
      <w:r>
        <w:t>La rivoluzione bolscevica</w:t>
      </w:r>
    </w:p>
    <w:p w14:paraId="6478CE32" w14:textId="77777777" w:rsidR="00FF6C6F" w:rsidRDefault="00FF6C6F" w:rsidP="00FF6C6F">
      <w:pPr>
        <w:jc w:val="both"/>
      </w:pPr>
      <w:r>
        <w:t>Nascita e avvento del fascismo</w:t>
      </w:r>
    </w:p>
    <w:p w14:paraId="098B4502" w14:textId="77777777" w:rsidR="00FF6C6F" w:rsidRDefault="00FF6C6F" w:rsidP="00FF6C6F">
      <w:pPr>
        <w:jc w:val="both"/>
      </w:pPr>
      <w:r>
        <w:t>Il “biennio rosso” 1919-1920</w:t>
      </w:r>
    </w:p>
    <w:p w14:paraId="3EE32655" w14:textId="77777777" w:rsidR="00FF6C6F" w:rsidRDefault="00FF6C6F" w:rsidP="00FF6C6F">
      <w:pPr>
        <w:jc w:val="both"/>
      </w:pPr>
      <w:r>
        <w:t>La marcia su Roma</w:t>
      </w:r>
    </w:p>
    <w:p w14:paraId="2B426518" w14:textId="77777777" w:rsidR="00FF6C6F" w:rsidRDefault="00FF6C6F" w:rsidP="00FF6C6F">
      <w:pPr>
        <w:jc w:val="both"/>
      </w:pPr>
      <w:r>
        <w:t>Il fascismo come regime</w:t>
      </w:r>
    </w:p>
    <w:p w14:paraId="2D2D17DF" w14:textId="77777777" w:rsidR="00FF6C6F" w:rsidRDefault="00FF6C6F" w:rsidP="00FF6C6F">
      <w:pPr>
        <w:jc w:val="both"/>
      </w:pPr>
      <w:r>
        <w:t>Educazione e cultura fascista</w:t>
      </w:r>
    </w:p>
    <w:p w14:paraId="35F98ACC" w14:textId="77777777" w:rsidR="00FF6C6F" w:rsidRDefault="00FF6C6F" w:rsidP="00FF6C6F">
      <w:pPr>
        <w:jc w:val="both"/>
      </w:pPr>
      <w:r>
        <w:t>Totalitarismo</w:t>
      </w:r>
    </w:p>
    <w:p w14:paraId="414E8435" w14:textId="77777777" w:rsidR="00FF6C6F" w:rsidRDefault="00FF6C6F" w:rsidP="00FF6C6F">
      <w:pPr>
        <w:jc w:val="both"/>
      </w:pPr>
      <w:r>
        <w:t>Corporativismo</w:t>
      </w:r>
    </w:p>
    <w:p w14:paraId="7C32C5C2" w14:textId="77777777" w:rsidR="00FF6C6F" w:rsidRDefault="00FF6C6F" w:rsidP="00FF6C6F">
      <w:pPr>
        <w:jc w:val="both"/>
      </w:pPr>
      <w:r>
        <w:t>Opposizione</w:t>
      </w:r>
    </w:p>
    <w:p w14:paraId="42D9A1E1" w14:textId="77777777" w:rsidR="00FF6C6F" w:rsidRDefault="00FF6C6F" w:rsidP="00FF6C6F">
      <w:pPr>
        <w:jc w:val="both"/>
      </w:pPr>
      <w:r>
        <w:t xml:space="preserve">Il Regime e la Chiesa  </w:t>
      </w:r>
    </w:p>
    <w:p w14:paraId="32241F10" w14:textId="77777777" w:rsidR="00FF6C6F" w:rsidRDefault="00FF6C6F" w:rsidP="00FF6C6F">
      <w:pPr>
        <w:jc w:val="both"/>
      </w:pPr>
      <w:r>
        <w:t>L’Italia Repubblicana</w:t>
      </w:r>
    </w:p>
    <w:p w14:paraId="2EC878FD" w14:textId="77777777" w:rsidR="00FF6C6F" w:rsidRDefault="00FF6C6F" w:rsidP="00FF6C6F">
      <w:pPr>
        <w:jc w:val="both"/>
      </w:pPr>
    </w:p>
    <w:p w14:paraId="5BD64305" w14:textId="77777777" w:rsidR="006D6C11" w:rsidRDefault="00FF6C6F" w:rsidP="00B75FAB">
      <w:pPr>
        <w:jc w:val="both"/>
      </w:pPr>
      <w:r>
        <w:t xml:space="preserve">GLI STUDENTI </w:t>
      </w:r>
      <w:r>
        <w:tab/>
      </w:r>
      <w:r>
        <w:tab/>
      </w:r>
      <w:r>
        <w:tab/>
      </w:r>
      <w:r>
        <w:tab/>
      </w:r>
      <w:r>
        <w:tab/>
      </w:r>
      <w:r>
        <w:tab/>
        <w:t>IL DOCENTE</w:t>
      </w:r>
    </w:p>
    <w:p w14:paraId="45D61119" w14:textId="77777777" w:rsidR="00B75FAB" w:rsidRDefault="00B75FAB" w:rsidP="00B75FAB">
      <w:pPr>
        <w:jc w:val="both"/>
      </w:pPr>
    </w:p>
    <w:p w14:paraId="405AD6B5" w14:textId="77777777" w:rsidR="00B75FAB" w:rsidRDefault="00B75FAB" w:rsidP="00B75FAB">
      <w:pPr>
        <w:jc w:val="both"/>
      </w:pPr>
      <w:r>
        <w:t xml:space="preserve">Santeramo, </w:t>
      </w:r>
      <w:r w:rsidR="00777685">
        <w:t>4</w:t>
      </w:r>
      <w:r>
        <w:t xml:space="preserve"> </w:t>
      </w:r>
      <w:r w:rsidR="00777685">
        <w:t>giugno</w:t>
      </w:r>
      <w:r>
        <w:t xml:space="preserve"> 20</w:t>
      </w:r>
      <w:r w:rsidR="001B08BF">
        <w:t>24</w:t>
      </w:r>
    </w:p>
    <w:sectPr w:rsidR="00B75FAB" w:rsidSect="00FD6A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altName w:val="Zapfino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F4F4A"/>
    <w:multiLevelType w:val="hybridMultilevel"/>
    <w:tmpl w:val="A20069E8"/>
    <w:lvl w:ilvl="0" w:tplc="D3A62B3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F58F6"/>
    <w:multiLevelType w:val="hybridMultilevel"/>
    <w:tmpl w:val="AA784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0965600">
    <w:abstractNumId w:val="1"/>
  </w:num>
  <w:num w:numId="2" w16cid:durableId="69625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270"/>
    <w:rsid w:val="000D2833"/>
    <w:rsid w:val="000E417C"/>
    <w:rsid w:val="000E71C1"/>
    <w:rsid w:val="000F6B20"/>
    <w:rsid w:val="00104D60"/>
    <w:rsid w:val="001646EF"/>
    <w:rsid w:val="001B08BF"/>
    <w:rsid w:val="001C15B0"/>
    <w:rsid w:val="001C2D84"/>
    <w:rsid w:val="001C588F"/>
    <w:rsid w:val="00226E7A"/>
    <w:rsid w:val="00253FAC"/>
    <w:rsid w:val="00261C67"/>
    <w:rsid w:val="002B1A7E"/>
    <w:rsid w:val="00377957"/>
    <w:rsid w:val="00404B97"/>
    <w:rsid w:val="004600D4"/>
    <w:rsid w:val="004842E5"/>
    <w:rsid w:val="004A3BF3"/>
    <w:rsid w:val="004B527E"/>
    <w:rsid w:val="004B5840"/>
    <w:rsid w:val="005050B5"/>
    <w:rsid w:val="00593175"/>
    <w:rsid w:val="006213C0"/>
    <w:rsid w:val="00634BEA"/>
    <w:rsid w:val="00644E61"/>
    <w:rsid w:val="006707A2"/>
    <w:rsid w:val="00672C12"/>
    <w:rsid w:val="006D6C11"/>
    <w:rsid w:val="00710B0E"/>
    <w:rsid w:val="00716F2C"/>
    <w:rsid w:val="00717363"/>
    <w:rsid w:val="00754083"/>
    <w:rsid w:val="00777685"/>
    <w:rsid w:val="0081790F"/>
    <w:rsid w:val="008530BC"/>
    <w:rsid w:val="00870F2D"/>
    <w:rsid w:val="008F7B6C"/>
    <w:rsid w:val="00914154"/>
    <w:rsid w:val="009A5F19"/>
    <w:rsid w:val="009B14E4"/>
    <w:rsid w:val="00A52FAA"/>
    <w:rsid w:val="00AA7983"/>
    <w:rsid w:val="00AD49DA"/>
    <w:rsid w:val="00AF4A63"/>
    <w:rsid w:val="00B249B6"/>
    <w:rsid w:val="00B75FAB"/>
    <w:rsid w:val="00BA3AEC"/>
    <w:rsid w:val="00BA6D15"/>
    <w:rsid w:val="00C66270"/>
    <w:rsid w:val="00DA4468"/>
    <w:rsid w:val="00DE5AA3"/>
    <w:rsid w:val="00E76435"/>
    <w:rsid w:val="00E87EE1"/>
    <w:rsid w:val="00E94596"/>
    <w:rsid w:val="00EB1BC5"/>
    <w:rsid w:val="00EF48E0"/>
    <w:rsid w:val="00F6663B"/>
    <w:rsid w:val="00FD6AC3"/>
    <w:rsid w:val="00FE2662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CE63E9"/>
  <w15:docId w15:val="{2FC75A15-CF6E-4FFC-8B1F-32365EABD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6270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C66270"/>
    <w:pPr>
      <w:keepNext/>
      <w:tabs>
        <w:tab w:val="left" w:pos="5895"/>
      </w:tabs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qFormat/>
    <w:rsid w:val="00C66270"/>
    <w:pPr>
      <w:keepNext/>
      <w:autoSpaceDE w:val="0"/>
      <w:autoSpaceDN w:val="0"/>
      <w:adjustRightInd w:val="0"/>
      <w:spacing w:line="360" w:lineRule="auto"/>
      <w:jc w:val="both"/>
      <w:outlineLvl w:val="2"/>
    </w:pPr>
    <w:rPr>
      <w:rFonts w:ascii="Helvetica" w:hAnsi="Helvetica"/>
      <w:b/>
      <w:sz w:val="20"/>
    </w:rPr>
  </w:style>
  <w:style w:type="paragraph" w:styleId="Titolo8">
    <w:name w:val="heading 8"/>
    <w:basedOn w:val="Normale"/>
    <w:next w:val="Normale"/>
    <w:link w:val="Titolo8Carattere"/>
    <w:qFormat/>
    <w:rsid w:val="00C66270"/>
    <w:pPr>
      <w:keepNext/>
      <w:jc w:val="center"/>
      <w:outlineLvl w:val="7"/>
    </w:pPr>
    <w:rPr>
      <w:i/>
      <w:color w:val="0000F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C66270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C66270"/>
    <w:rPr>
      <w:rFonts w:ascii="Helvetica" w:eastAsia="Times New Roman" w:hAnsi="Helvetica" w:cs="Times New Roman"/>
      <w:b/>
      <w:sz w:val="20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C66270"/>
    <w:rPr>
      <w:rFonts w:ascii="Times New Roman" w:eastAsia="Times New Roman" w:hAnsi="Times New Roman" w:cs="Times New Roman"/>
      <w:i/>
      <w:color w:val="0000FF"/>
      <w:sz w:val="20"/>
      <w:szCs w:val="20"/>
      <w:lang w:eastAsia="it-IT"/>
    </w:rPr>
  </w:style>
  <w:style w:type="paragraph" w:styleId="Nessunaspaziatura">
    <w:name w:val="No Spacing"/>
    <w:uiPriority w:val="1"/>
    <w:qFormat/>
    <w:rsid w:val="00C66270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rsid w:val="00C662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6627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C662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is01600d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is01600d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isspietrosett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---</Company>
  <LinksUpToDate>false</LinksUpToDate>
  <CharactersWithSpaces>1314</CharactersWithSpaces>
  <SharedDoc>false</SharedDoc>
  <HLinks>
    <vt:vector size="12" baseType="variant">
      <vt:variant>
        <vt:i4>86</vt:i4>
      </vt:variant>
      <vt:variant>
        <vt:i4>3</vt:i4>
      </vt:variant>
      <vt:variant>
        <vt:i4>0</vt:i4>
      </vt:variant>
      <vt:variant>
        <vt:i4>5</vt:i4>
      </vt:variant>
      <vt:variant>
        <vt:lpwstr>http://www.ipsiasanteramo.it/</vt:lpwstr>
      </vt:variant>
      <vt:variant>
        <vt:lpwstr/>
      </vt:variant>
      <vt:variant>
        <vt:i4>1966138</vt:i4>
      </vt:variant>
      <vt:variant>
        <vt:i4>0</vt:i4>
      </vt:variant>
      <vt:variant>
        <vt:i4>0</vt:i4>
      </vt:variant>
      <vt:variant>
        <vt:i4>5</vt:i4>
      </vt:variant>
      <vt:variant>
        <vt:lpwstr>mailto:Ipsiaerasmus@tin.it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</dc:creator>
  <cp:lastModifiedBy>dario fraccalvieri</cp:lastModifiedBy>
  <cp:revision>2</cp:revision>
  <cp:lastPrinted>2018-01-25T07:34:00Z</cp:lastPrinted>
  <dcterms:created xsi:type="dcterms:W3CDTF">2024-06-06T20:09:00Z</dcterms:created>
  <dcterms:modified xsi:type="dcterms:W3CDTF">2024-06-06T20:09:00Z</dcterms:modified>
</cp:coreProperties>
</file>